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A3" w:rsidRPr="00655C7F" w:rsidRDefault="00335304" w:rsidP="001764A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39A1D3" wp14:editId="6901F650">
            <wp:simplePos x="0" y="0"/>
            <wp:positionH relativeFrom="column">
              <wp:posOffset>2549525</wp:posOffset>
            </wp:positionH>
            <wp:positionV relativeFrom="paragraph">
              <wp:posOffset>-683565</wp:posOffset>
            </wp:positionV>
            <wp:extent cx="1081405" cy="1200150"/>
            <wp:effectExtent l="0" t="0" r="444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4" t="6274" r="12233" b="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304" w:rsidRDefault="00335304" w:rsidP="001038E1">
      <w:pPr>
        <w:spacing w:line="276" w:lineRule="auto"/>
        <w:jc w:val="center"/>
        <w:rPr>
          <w:rFonts w:ascii="TH SarabunIT๙" w:hAnsi="TH SarabunIT๙" w:cs="TH SarabunIT๙"/>
          <w:sz w:val="8"/>
          <w:szCs w:val="8"/>
        </w:rPr>
      </w:pPr>
    </w:p>
    <w:p w:rsidR="00335304" w:rsidRDefault="00335304" w:rsidP="001038E1">
      <w:pPr>
        <w:spacing w:line="276" w:lineRule="auto"/>
        <w:jc w:val="center"/>
        <w:rPr>
          <w:rFonts w:ascii="TH SarabunIT๙" w:hAnsi="TH SarabunIT๙" w:cs="TH SarabunIT๙"/>
          <w:sz w:val="8"/>
          <w:szCs w:val="8"/>
        </w:rPr>
      </w:pPr>
    </w:p>
    <w:p w:rsidR="00335304" w:rsidRDefault="00335304" w:rsidP="001038E1">
      <w:pPr>
        <w:spacing w:line="276" w:lineRule="auto"/>
        <w:jc w:val="center"/>
        <w:rPr>
          <w:rFonts w:ascii="TH SarabunIT๙" w:hAnsi="TH SarabunIT๙" w:cs="TH SarabunIT๙"/>
          <w:sz w:val="8"/>
          <w:szCs w:val="8"/>
        </w:rPr>
      </w:pPr>
    </w:p>
    <w:p w:rsidR="00335304" w:rsidRDefault="00335304" w:rsidP="001038E1">
      <w:pPr>
        <w:spacing w:line="276" w:lineRule="auto"/>
        <w:jc w:val="center"/>
        <w:rPr>
          <w:rFonts w:ascii="TH SarabunIT๙" w:hAnsi="TH SarabunIT๙" w:cs="TH SarabunIT๙"/>
          <w:sz w:val="8"/>
          <w:szCs w:val="8"/>
        </w:rPr>
      </w:pPr>
    </w:p>
    <w:p w:rsidR="00AE0C98" w:rsidRDefault="00AE0C98" w:rsidP="001038E1">
      <w:pPr>
        <w:spacing w:line="276" w:lineRule="auto"/>
        <w:jc w:val="center"/>
        <w:rPr>
          <w:rFonts w:ascii="TH SarabunIT๙" w:hAnsi="TH SarabunIT๙" w:cs="TH SarabunIT๙"/>
          <w:sz w:val="8"/>
          <w:szCs w:val="8"/>
        </w:rPr>
      </w:pPr>
    </w:p>
    <w:p w:rsidR="001764A3" w:rsidRPr="001038E1" w:rsidRDefault="001764A3" w:rsidP="001038E1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38E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1038E1" w:rsidRPr="001038E1">
        <w:rPr>
          <w:rFonts w:ascii="TH SarabunIT๙" w:hAnsi="TH SarabunIT๙" w:cs="TH SarabunIT๙" w:hint="cs"/>
          <w:sz w:val="32"/>
          <w:szCs w:val="32"/>
          <w:cs/>
        </w:rPr>
        <w:t>ตา</w:t>
      </w:r>
      <w:proofErr w:type="spellStart"/>
      <w:r w:rsidR="001038E1" w:rsidRPr="001038E1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1038E1" w:rsidRPr="001038E1">
        <w:rPr>
          <w:rFonts w:ascii="TH SarabunIT๙" w:hAnsi="TH SarabunIT๙" w:cs="TH SarabunIT๙" w:hint="cs"/>
          <w:sz w:val="32"/>
          <w:szCs w:val="32"/>
          <w:cs/>
        </w:rPr>
        <w:t>เราะ</w:t>
      </w:r>
    </w:p>
    <w:p w:rsidR="001764A3" w:rsidRDefault="001764A3" w:rsidP="001038E1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38E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A37A9F">
        <w:rPr>
          <w:rFonts w:ascii="TH SarabunIT๙" w:hAnsi="TH SarabunIT๙" w:cs="TH SarabunIT๙" w:hint="cs"/>
          <w:sz w:val="32"/>
          <w:szCs w:val="32"/>
          <w:cs/>
        </w:rPr>
        <w:t>การแสด</w:t>
      </w:r>
      <w:r w:rsidRPr="001038E1">
        <w:rPr>
          <w:rFonts w:ascii="TH SarabunIT๙" w:hAnsi="TH SarabunIT๙" w:cs="TH SarabunIT๙" w:hint="cs"/>
          <w:sz w:val="32"/>
          <w:szCs w:val="32"/>
          <w:cs/>
        </w:rPr>
        <w:t>เจตจำนง</w:t>
      </w:r>
      <w:r w:rsidR="00A37A9F">
        <w:rPr>
          <w:rFonts w:ascii="TH SarabunIT๙" w:hAnsi="TH SarabunIT๙" w:cs="TH SarabunIT๙" w:hint="cs"/>
          <w:sz w:val="32"/>
          <w:szCs w:val="32"/>
          <w:cs/>
        </w:rPr>
        <w:t>สุจริต  เสริมสร้างคุณธรรม  ความ</w:t>
      </w:r>
      <w:r w:rsidRPr="001038E1"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  <w:r w:rsidR="00A37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A37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30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038E1">
        <w:rPr>
          <w:rFonts w:ascii="TH SarabunIT๙" w:hAnsi="TH SarabunIT๙" w:cs="TH SarabunIT๙" w:hint="cs"/>
          <w:sz w:val="32"/>
          <w:szCs w:val="32"/>
          <w:cs/>
        </w:rPr>
        <w:t>ตรวจสอบได้</w:t>
      </w:r>
      <w:r w:rsidRPr="001038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38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A9F">
        <w:rPr>
          <w:rFonts w:ascii="TH SarabunIT๙" w:hAnsi="TH SarabunIT๙" w:cs="TH SarabunIT๙" w:hint="cs"/>
          <w:sz w:val="32"/>
          <w:szCs w:val="32"/>
          <w:cs/>
        </w:rPr>
        <w:t>ในการบริหารราชการ</w:t>
      </w:r>
    </w:p>
    <w:p w:rsidR="00A37A9F" w:rsidRPr="001038E1" w:rsidRDefault="00A37A9F" w:rsidP="001038E1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เราะ</w:t>
      </w:r>
    </w:p>
    <w:p w:rsidR="001764A3" w:rsidRPr="00A37A9F" w:rsidRDefault="001038E1" w:rsidP="001038E1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37A9F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</w:t>
      </w:r>
    </w:p>
    <w:p w:rsidR="00E551BA" w:rsidRDefault="001764A3" w:rsidP="00987AA4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5C7F">
        <w:rPr>
          <w:rFonts w:ascii="TH SarabunIT๙" w:hAnsi="TH SarabunIT๙" w:cs="TH SarabunIT๙"/>
          <w:sz w:val="32"/>
          <w:szCs w:val="32"/>
          <w:cs/>
        </w:rPr>
        <w:t>ตามที</w:t>
      </w:r>
      <w:r>
        <w:rPr>
          <w:rFonts w:ascii="TH SarabunIT๙" w:hAnsi="TH SarabunIT๙" w:cs="TH SarabunIT๙"/>
          <w:sz w:val="32"/>
          <w:szCs w:val="32"/>
          <w:cs/>
        </w:rPr>
        <w:t>่</w:t>
      </w:r>
      <w:r w:rsidR="00CC15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คณะรัฐมนตรีได้มีมติเห็นชอบให้</w:t>
      </w:r>
      <w:r w:rsidR="002E60B4">
        <w:rPr>
          <w:rFonts w:ascii="TH SarabunIT๙" w:hAnsi="TH SarabunIT๙" w:cs="TH SarabunIT๙" w:hint="cs"/>
          <w:sz w:val="32"/>
          <w:szCs w:val="32"/>
          <w:cs/>
        </w:rPr>
        <w:t>หน่วยงานภาครัฐทุกหน่วยงานเข้าร่วม</w:t>
      </w:r>
      <w:r w:rsidR="00505EC1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</w:t>
      </w:r>
      <w:r w:rsidR="003A2BBB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5 มกราคม 2559 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>โดยมีเจตนารมณ์ที่มุ่งหวัง</w:t>
      </w:r>
      <w:r w:rsidR="00987AA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>ให้หน่วยงานภาครัฐนำข้อมูลผลการประเมินไปพัฒนาและยกระดับคุณธร</w:t>
      </w:r>
      <w:r w:rsidR="004F470C">
        <w:rPr>
          <w:rFonts w:ascii="TH SarabunIT๙" w:hAnsi="TH SarabunIT๙" w:cs="TH SarabunIT๙" w:hint="cs"/>
          <w:sz w:val="32"/>
          <w:szCs w:val="32"/>
          <w:cs/>
        </w:rPr>
        <w:t xml:space="preserve">รมและความโปร่งใสในการดำเนินงาน 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987AA4">
        <w:rPr>
          <w:rFonts w:ascii="TH SarabunIT๙" w:hAnsi="TH SarabunIT๙" w:cs="TH SarabunIT๙" w:hint="cs"/>
          <w:sz w:val="32"/>
          <w:szCs w:val="32"/>
          <w:cs/>
        </w:rPr>
        <w:t>ตา</w:t>
      </w:r>
      <w:proofErr w:type="spellStart"/>
      <w:r w:rsidR="00987AA4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987AA4">
        <w:rPr>
          <w:rFonts w:ascii="TH SarabunIT๙" w:hAnsi="TH SarabunIT๙" w:cs="TH SarabunIT๙" w:hint="cs"/>
          <w:sz w:val="32"/>
          <w:szCs w:val="32"/>
          <w:cs/>
        </w:rPr>
        <w:t>เราะ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 xml:space="preserve">  ที่มีหน้าที่  ส่งเสริมสนับสนุน </w:t>
      </w:r>
      <w:r w:rsidR="00987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>พัฒนา  และมีศักยภาพในการให้บริการสาธารณะแก่ประชาชนในเขตพื้นที่รับผิดชอบ  ให้มีระบบการบริหารจัดการที่ดีตามหลัก</w:t>
      </w:r>
      <w:proofErr w:type="spellStart"/>
      <w:r w:rsidR="007C43CE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7C43CE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="00987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>ตามเจตนารมณ์</w:t>
      </w:r>
      <w:r w:rsidR="00B60CA5">
        <w:rPr>
          <w:rFonts w:ascii="TH SarabunIT๙" w:hAnsi="TH SarabunIT๙" w:cs="TH SarabunIT๙" w:hint="cs"/>
          <w:sz w:val="32"/>
          <w:szCs w:val="32"/>
          <w:cs/>
        </w:rPr>
        <w:t xml:space="preserve">ของรัฐธรรมนูญแห่งราชอาณาจักไทย 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 xml:space="preserve">(ฉบับชั่วคราว) </w:t>
      </w:r>
      <w:r w:rsidR="00987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>พ.ศ.2557  พระราชบัญญัติข้อมู</w:t>
      </w:r>
      <w:r w:rsidR="002B32E5">
        <w:rPr>
          <w:rFonts w:ascii="TH SarabunIT๙" w:hAnsi="TH SarabunIT๙" w:cs="TH SarabunIT๙" w:hint="cs"/>
          <w:sz w:val="32"/>
          <w:szCs w:val="32"/>
          <w:cs/>
        </w:rPr>
        <w:t xml:space="preserve">ลข่าวสารของทางราชการ  พ.ศ.2540 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>และย</w:t>
      </w:r>
      <w:r w:rsidR="00B60CA5">
        <w:rPr>
          <w:rFonts w:ascii="TH SarabunIT๙" w:hAnsi="TH SarabunIT๙" w:cs="TH SarabunIT๙" w:hint="cs"/>
          <w:sz w:val="32"/>
          <w:szCs w:val="32"/>
          <w:cs/>
        </w:rPr>
        <w:t>ุทธศาสตร์ชาติ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>ว่าด้วยการป้อง</w:t>
      </w:r>
      <w:r w:rsidR="002B32E5">
        <w:rPr>
          <w:rFonts w:ascii="TH SarabunIT๙" w:hAnsi="TH SarabunIT๙" w:cs="TH SarabunIT๙" w:hint="cs"/>
          <w:sz w:val="32"/>
          <w:szCs w:val="32"/>
          <w:cs/>
        </w:rPr>
        <w:t xml:space="preserve">กันและปราบปรามการทุจริตระยะที่ 3 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>(พ.ศ.2560-2564)</w:t>
      </w:r>
      <w:r w:rsidR="002B32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5CA">
        <w:rPr>
          <w:rFonts w:ascii="TH SarabunIT๙" w:hAnsi="TH SarabunIT๙" w:cs="TH SarabunIT๙" w:hint="cs"/>
          <w:sz w:val="32"/>
          <w:szCs w:val="32"/>
          <w:cs/>
        </w:rPr>
        <w:t xml:space="preserve">และ นโยบายของรัฐบาลข้อที่  10 </w:t>
      </w:r>
    </w:p>
    <w:p w:rsidR="008925CA" w:rsidRDefault="008925CA" w:rsidP="0035758D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35758D">
        <w:rPr>
          <w:rFonts w:ascii="TH SarabunIT๙" w:hAnsi="TH SarabunIT๙" w:cs="TH SarabunIT๙" w:hint="cs"/>
          <w:sz w:val="32"/>
          <w:szCs w:val="32"/>
          <w:cs/>
        </w:rPr>
        <w:t>ตา</w:t>
      </w:r>
      <w:proofErr w:type="spellStart"/>
      <w:r w:rsidR="0035758D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35758D">
        <w:rPr>
          <w:rFonts w:ascii="TH SarabunIT๙" w:hAnsi="TH SarabunIT๙" w:cs="TH SarabunIT๙" w:hint="cs"/>
          <w:sz w:val="32"/>
          <w:szCs w:val="32"/>
          <w:cs/>
        </w:rPr>
        <w:t xml:space="preserve">เราะ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โดยคณะผู้บริหาร  สมาชิกสภาฯ  พนักงานส่วนตำบล  และพนักงานจ้าง</w:t>
      </w:r>
      <w:r w:rsidR="0035758D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ได้กำหนดนโยบายความโปร่งใสและตรวจสอบได้ขึ้นเพื่อเป็นมาตรฐานและแนวทางปฏิบัติให้บุคลากรขององค์การบริหารส่วนตำบล</w:t>
      </w:r>
      <w:r w:rsidR="0035758D">
        <w:rPr>
          <w:rFonts w:ascii="TH SarabunIT๙" w:hAnsi="TH SarabunIT๙" w:cs="TH SarabunIT๙" w:hint="cs"/>
          <w:sz w:val="32"/>
          <w:szCs w:val="32"/>
          <w:cs/>
        </w:rPr>
        <w:t>ตา</w:t>
      </w:r>
      <w:proofErr w:type="spellStart"/>
      <w:r w:rsidR="0035758D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35758D">
        <w:rPr>
          <w:rFonts w:ascii="TH SarabunIT๙" w:hAnsi="TH SarabunIT๙" w:cs="TH SarabunIT๙" w:hint="cs"/>
          <w:sz w:val="32"/>
          <w:szCs w:val="32"/>
          <w:cs/>
        </w:rPr>
        <w:t>เราะ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  พึงยึดเป็นแนวท</w:t>
      </w:r>
      <w:r w:rsidR="002B32E5">
        <w:rPr>
          <w:rFonts w:ascii="TH SarabunIT๙" w:hAnsi="TH SarabunIT๙" w:cs="TH SarabunIT๙" w:hint="cs"/>
          <w:sz w:val="32"/>
          <w:szCs w:val="32"/>
          <w:cs/>
        </w:rPr>
        <w:t xml:space="preserve">างปฏิบัติควบคู่กับ กฎ ระเบียบ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และข้อบังคับอื่นๆ  อย่างทั่วถึง  ไว้  6  ด้าน  ดังนี้</w:t>
      </w:r>
    </w:p>
    <w:p w:rsidR="00772415" w:rsidRDefault="00901F87" w:rsidP="00901F87">
      <w:pPr>
        <w:pStyle w:val="a3"/>
        <w:spacing w:before="0" w:beforeAutospacing="0" w:after="0" w:afterAutospacing="0"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03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772415" w:rsidRPr="009F032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ด้านความโปร่งใส</w:t>
      </w:r>
      <w:r w:rsidRPr="009F032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F032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9F0328">
        <w:rPr>
          <w:rFonts w:ascii="TH SarabunIT๙" w:hAnsi="TH SarabunIT๙" w:cs="TH SarabunIT๙"/>
          <w:b/>
          <w:bCs/>
          <w:sz w:val="32"/>
          <w:szCs w:val="32"/>
        </w:rPr>
        <w:t>Transparency)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 การปฏิบัติราชการตามภารกิจขององค์การบริหารส่วนตำบลตา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เราะ  สำนัก/</w:t>
      </w:r>
      <w:r w:rsidR="00772415">
        <w:rPr>
          <w:rFonts w:ascii="TH SarabunIT๙" w:hAnsi="TH SarabunIT๙" w:cs="TH SarabunIT๙" w:hint="cs"/>
          <w:sz w:val="32"/>
          <w:szCs w:val="32"/>
          <w:cs/>
        </w:rPr>
        <w:t>ทุกกองต้องปฏิบัติหน้าที่ด้วยความซื่อสัตย์สุจริต  โปร่งใสและตรวจสอบได้โดยมีระบบการบริหารกิจการบ้านเมืองที่ดีหรือหลัก</w:t>
      </w:r>
      <w:proofErr w:type="spellStart"/>
      <w:r w:rsidR="0077241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772415">
        <w:rPr>
          <w:rFonts w:ascii="TH SarabunIT๙" w:hAnsi="TH SarabunIT๙" w:cs="TH SarabunIT๙" w:hint="cs"/>
          <w:sz w:val="32"/>
          <w:szCs w:val="32"/>
          <w:cs/>
        </w:rPr>
        <w:t>บาล (</w:t>
      </w:r>
      <w:r w:rsidR="00D467E4">
        <w:rPr>
          <w:rFonts w:ascii="TH SarabunIT๙" w:hAnsi="TH SarabunIT๙" w:cs="TH SarabunIT๙"/>
          <w:sz w:val="32"/>
          <w:szCs w:val="32"/>
        </w:rPr>
        <w:t xml:space="preserve">Good </w:t>
      </w:r>
      <w:proofErr w:type="spellStart"/>
      <w:r w:rsidR="00D467E4">
        <w:rPr>
          <w:rFonts w:ascii="TH SarabunIT๙" w:hAnsi="TH SarabunIT๙" w:cs="TH SarabunIT๙"/>
          <w:sz w:val="32"/>
          <w:szCs w:val="32"/>
        </w:rPr>
        <w:t>Govenance</w:t>
      </w:r>
      <w:proofErr w:type="spellEnd"/>
      <w:r w:rsidR="00D467E4">
        <w:rPr>
          <w:rFonts w:ascii="TH SarabunIT๙" w:hAnsi="TH SarabunIT๙" w:cs="TH SarabunIT๙" w:hint="cs"/>
          <w:sz w:val="32"/>
          <w:szCs w:val="32"/>
          <w:cs/>
        </w:rPr>
        <w:t>)  ด้วยความเป็นธรรมและจริยธรรมในการปฏิบัติงานตามอำนาจหน้าที่  มีแนวทางปฏิบัติดังนี้</w:t>
      </w:r>
    </w:p>
    <w:p w:rsidR="00D467E4" w:rsidRDefault="00D467E4" w:rsidP="004557CF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57C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4557CF">
        <w:rPr>
          <w:rFonts w:ascii="TH SarabunIT๙" w:hAnsi="TH SarabunIT๙" w:cs="TH SarabunIT๙" w:hint="cs"/>
          <w:sz w:val="32"/>
          <w:szCs w:val="32"/>
          <w:cs/>
        </w:rPr>
        <w:t xml:space="preserve"> สำนัก/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  พนักงานส่วนตำบล  พร้อมด้วยพนักงานจ้าง  ต้องประกาศเจตจำนงในการบริหารงานด้วยความซื่อสัตย์สุจริต  โปร่งใสและตรวจสอบได้ของตนเองต่อเจ้าหน้าที่ใน</w:t>
      </w:r>
      <w:r w:rsidR="001228F4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และสาธารณชน</w:t>
      </w:r>
    </w:p>
    <w:p w:rsidR="00D467E4" w:rsidRDefault="00D467E4" w:rsidP="001228F4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8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1228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ทุกงานต้องเปิดเผยข้อมูลต่างๆ</w:t>
      </w:r>
      <w:r w:rsidR="001228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ของหน่วยงานอย่างชัดเจนถูกต้อง</w:t>
      </w:r>
      <w:r w:rsidR="00E551BA">
        <w:rPr>
          <w:rFonts w:ascii="TH SarabunIT๙" w:hAnsi="TH SarabunIT๙" w:cs="TH SarabunIT๙" w:hint="cs"/>
          <w:sz w:val="32"/>
          <w:szCs w:val="32"/>
          <w:cs/>
        </w:rPr>
        <w:t xml:space="preserve">  และครบถ้วน  รวมถึงการให้บริการประชาชนหรือผู้มีส่วนได้ส่วนเสียเข้าถึงข้อมูลต่างๆ</w:t>
      </w:r>
      <w:r w:rsidR="001228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51BA">
        <w:rPr>
          <w:rFonts w:ascii="TH SarabunIT๙" w:hAnsi="TH SarabunIT๙" w:cs="TH SarabunIT๙" w:hint="cs"/>
          <w:sz w:val="32"/>
          <w:szCs w:val="32"/>
          <w:cs/>
        </w:rPr>
        <w:t>ของหน่วยงานได้อย่างรวดเร็ว</w:t>
      </w:r>
    </w:p>
    <w:p w:rsidR="001764A3" w:rsidRDefault="00E551BA" w:rsidP="001228F4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8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1228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เปิดโอกาสให้ผู้มีส่วนได้ส่วนเสีย</w:t>
      </w:r>
      <w:r w:rsidR="00876CCD">
        <w:rPr>
          <w:rFonts w:ascii="TH SarabunIT๙" w:hAnsi="TH SarabunIT๙" w:cs="TH SarabunIT๙" w:hint="cs"/>
          <w:sz w:val="32"/>
          <w:szCs w:val="32"/>
          <w:cs/>
        </w:rPr>
        <w:t xml:space="preserve">มีส่วนร่วมในการดำเนินงานในขั้นตอนต่างๆ </w:t>
      </w:r>
      <w:r w:rsidR="001228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CCD">
        <w:rPr>
          <w:rFonts w:ascii="TH SarabunIT๙" w:hAnsi="TH SarabunIT๙" w:cs="TH SarabunIT๙" w:hint="cs"/>
          <w:sz w:val="32"/>
          <w:szCs w:val="32"/>
          <w:cs/>
        </w:rPr>
        <w:t>และการดำเนินการเกี่ยวกับการจัดซื้อจัดจ้างจะต้องดำเนินการและส่งเสริมให้เกิดความโปร่งใส  ในทุกขั้นตอนตามที่กฎหมายกำหนด</w:t>
      </w:r>
    </w:p>
    <w:p w:rsidR="00876CCD" w:rsidRDefault="00876CCD" w:rsidP="00142707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27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1.4</w:t>
      </w:r>
      <w:r w:rsidR="001427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มีการร้องเรียนเกี่ยวกับการปฏิบัติหน้าที่ของเจ้าหน้าที่ไม่โปร่งใสหรือทุจริตต่อหน้าที่จะต้องมีการสอบข้อเท็จจริงให้แล้วเสร็จโดยเร็ว  พร้อมแจ้งผลการดำเนินการให้ผู้ร้องเรียนทราบ</w:t>
      </w:r>
    </w:p>
    <w:p w:rsidR="00876CCD" w:rsidRPr="00142707" w:rsidRDefault="00876CCD" w:rsidP="00142707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2707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EE3B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270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ด้านความพร้อมรับผิด</w:t>
      </w:r>
      <w:r w:rsidR="001427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2707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42707">
        <w:rPr>
          <w:rFonts w:ascii="TH SarabunIT๙" w:hAnsi="TH SarabunIT๙" w:cs="TH SarabunIT๙"/>
          <w:b/>
          <w:bCs/>
          <w:sz w:val="32"/>
          <w:szCs w:val="32"/>
        </w:rPr>
        <w:t xml:space="preserve">Accountability)  </w:t>
      </w:r>
      <w:r w:rsidR="00142707">
        <w:rPr>
          <w:rFonts w:ascii="TH SarabunIT๙" w:hAnsi="TH SarabunIT๙" w:cs="TH SarabunIT๙" w:hint="cs"/>
          <w:sz w:val="32"/>
          <w:szCs w:val="32"/>
          <w:cs/>
        </w:rPr>
        <w:t>หมายถึง  การปฏิบัติราชการตามภารกิจของเจ้าหน้าที่มีความรับผิดชอบตามบทบาทหน้าที่ของตน  โดยคำนึกความสำเร็จของงาน  มีความพร้อมในการปฏิบัติงานตามภาระหน้าที่และพฤติกรรมในการปฏิบัติหน้าที่ของเจ้าหน้าที่ของรัฐโดยมุ่งผลสำเร็จของงาน ดังนี้</w:t>
      </w:r>
    </w:p>
    <w:p w:rsidR="00876CCD" w:rsidRDefault="005002E1" w:rsidP="008959ED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02E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E46A5" wp14:editId="30F8F3D8">
                <wp:simplePos x="0" y="0"/>
                <wp:positionH relativeFrom="column">
                  <wp:posOffset>2653030</wp:posOffset>
                </wp:positionH>
                <wp:positionV relativeFrom="paragraph">
                  <wp:posOffset>-505790</wp:posOffset>
                </wp:positionV>
                <wp:extent cx="833932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93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2E1" w:rsidRPr="005002E1" w:rsidRDefault="005002E1" w:rsidP="005002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208.9pt;margin-top:-39.85pt;width:65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" filled="f" stroked="f">
                <v:textbox style="mso-fit-shape-to-text:t">
                  <w:txbxContent>
                    <w:p w:rsidR="005002E1" w:rsidRPr="005002E1" w:rsidRDefault="005002E1" w:rsidP="005002E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  <w:r w:rsidR="00876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CCD">
        <w:rPr>
          <w:rFonts w:ascii="TH SarabunIT๙" w:hAnsi="TH SarabunIT๙" w:cs="TH SarabunIT๙" w:hint="cs"/>
          <w:sz w:val="32"/>
          <w:szCs w:val="32"/>
          <w:cs/>
        </w:rPr>
        <w:tab/>
      </w:r>
      <w:r w:rsidR="00876CCD">
        <w:rPr>
          <w:rFonts w:ascii="TH SarabunIT๙" w:hAnsi="TH SarabunIT๙" w:cs="TH SarabunIT๙" w:hint="cs"/>
          <w:sz w:val="32"/>
          <w:szCs w:val="32"/>
          <w:cs/>
        </w:rPr>
        <w:tab/>
      </w:r>
      <w:r w:rsidR="00142707">
        <w:rPr>
          <w:rFonts w:ascii="TH SarabunIT๙" w:hAnsi="TH SarabunIT๙" w:cs="TH SarabunIT๙" w:hint="cs"/>
          <w:sz w:val="32"/>
          <w:szCs w:val="32"/>
          <w:cs/>
        </w:rPr>
        <w:tab/>
      </w:r>
      <w:r w:rsidR="00876CCD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1427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CCD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ในการปฏิบัติงาน/การบริหารงาน  ทุกขั้นตอนของเจ้าหน้าที่ต้องมีความถูกต้องตามกฎหมาย</w:t>
      </w:r>
      <w:r w:rsidR="001427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CCD"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ระเบียบข้อบังคับ</w:t>
      </w:r>
      <w:r w:rsidR="00142707">
        <w:rPr>
          <w:rFonts w:ascii="TH SarabunIT๙" w:hAnsi="TH SarabunIT๙" w:cs="TH SarabunIT๙" w:hint="cs"/>
          <w:sz w:val="32"/>
          <w:szCs w:val="32"/>
          <w:cs/>
        </w:rPr>
        <w:t xml:space="preserve">  และหนังสือสั่งการ</w:t>
      </w:r>
      <w:r w:rsidR="00876CCD">
        <w:rPr>
          <w:rFonts w:ascii="TH SarabunIT๙" w:hAnsi="TH SarabunIT๙" w:cs="TH SarabunIT๙" w:hint="cs"/>
          <w:sz w:val="32"/>
          <w:szCs w:val="32"/>
          <w:cs/>
        </w:rPr>
        <w:t>ต่างๆ  อย่างครบถ้วนเคร่งครัด  กล้าหาญที่จะรับผิด</w:t>
      </w:r>
      <w:r w:rsidR="00C62267">
        <w:rPr>
          <w:rFonts w:ascii="TH SarabunIT๙" w:hAnsi="TH SarabunIT๙" w:cs="TH SarabunIT๙" w:hint="cs"/>
          <w:sz w:val="32"/>
          <w:szCs w:val="32"/>
          <w:cs/>
        </w:rPr>
        <w:t>ชอบในผลงานการปฏิบัติงานของตน</w:t>
      </w:r>
    </w:p>
    <w:p w:rsidR="00C62267" w:rsidRDefault="00C62267" w:rsidP="008959ED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27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1427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ต้องปฏิบัติงานตามหน้าที่อย่างเต็มใจและมีประสิทธิภาพ</w:t>
      </w:r>
      <w:r w:rsidR="008959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สร้างความเชื่อมั่นแก่สังคมว่าจะขับเคลื่อนหน่วยงานให้เป็นไปตามหลัก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850D10" w:rsidRDefault="00850D10" w:rsidP="008959ED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2.3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เจ้าหน้าที่ของหน่วยงานต้องมีพฤติกรรมและทัศนคติที่แสดงถึงการปฏิบัติงานตามหน้าที่อย่างเต็มใจและเต็มประสิทธิภาพ</w:t>
      </w:r>
      <w:proofErr w:type="gramEnd"/>
    </w:p>
    <w:p w:rsidR="00850D10" w:rsidRDefault="00445F4D" w:rsidP="008959ED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เจ้าหน้าที่ต้องปฏิบัติงานในทุกขั้นตอนให้ถูกต้องตามกฎหมายและระเบียบข้อบังคับต่างๆ  อย่างครบถ้วนและเคร่งครัด  กล้าหาญที่จะรับผิดชอบในผลการปฏิบัติงานของตนเอง</w:t>
      </w:r>
    </w:p>
    <w:p w:rsidR="00C62267" w:rsidRPr="001470C7" w:rsidRDefault="008959ED" w:rsidP="00BF5D9B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62267" w:rsidRPr="00A775D5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A775D5" w:rsidRPr="00A775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2267" w:rsidRPr="00A775D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ด้านความปลอดจากการทุจริตในการปฏิบัติงาน</w:t>
      </w:r>
      <w:r w:rsidR="00A775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70C7" w:rsidRPr="00A775D5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470C7" w:rsidRPr="00A775D5">
        <w:rPr>
          <w:rFonts w:ascii="TH SarabunIT๙" w:hAnsi="TH SarabunIT๙" w:cs="TH SarabunIT๙"/>
          <w:b/>
          <w:bCs/>
          <w:sz w:val="32"/>
          <w:szCs w:val="32"/>
        </w:rPr>
        <w:t>Corruption – Free)</w:t>
      </w:r>
      <w:r w:rsidR="00A775D5">
        <w:rPr>
          <w:rFonts w:ascii="TH SarabunIT๙" w:hAnsi="TH SarabunIT๙" w:cs="TH SarabunIT๙"/>
          <w:sz w:val="32"/>
          <w:szCs w:val="32"/>
        </w:rPr>
        <w:t xml:space="preserve"> </w:t>
      </w:r>
      <w:r w:rsidR="00A775D5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 w:rsidR="001470C7">
        <w:rPr>
          <w:rFonts w:ascii="TH SarabunIT๙" w:hAnsi="TH SarabunIT๙" w:cs="TH SarabunIT๙" w:hint="cs"/>
          <w:sz w:val="32"/>
          <w:szCs w:val="32"/>
          <w:cs/>
        </w:rPr>
        <w:t>พฤติกรรมของเจ้าหน้าที่ขององค์การบริหารส่วนตำบลตา</w:t>
      </w:r>
      <w:proofErr w:type="spellStart"/>
      <w:r w:rsidR="001470C7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1470C7">
        <w:rPr>
          <w:rFonts w:ascii="TH SarabunIT๙" w:hAnsi="TH SarabunIT๙" w:cs="TH SarabunIT๙" w:hint="cs"/>
          <w:sz w:val="32"/>
          <w:szCs w:val="32"/>
          <w:cs/>
        </w:rPr>
        <w:t>เราะ</w:t>
      </w:r>
      <w:r w:rsidR="00A775D5">
        <w:rPr>
          <w:rFonts w:ascii="TH SarabunIT๙" w:hAnsi="TH SarabunIT๙" w:cs="TH SarabunIT๙" w:hint="cs"/>
          <w:sz w:val="32"/>
          <w:szCs w:val="32"/>
          <w:cs/>
        </w:rPr>
        <w:t xml:space="preserve">  ที่มีการดำเนินการโดยเป็นธรรมและโปร่งใส  เป็นไปตามกระบวนการมาตรฐานในระหว่างการส่งมอบบริการหรือขั้นตอนการให้บริการ  ไม่เลือกปฏิบัติเมื่อได้รับการเสนอเงื่อนไขพิเศษหรือจูงใจเพื่อให้ได้มาซึ่งผลประโยชน์</w:t>
      </w:r>
      <w:r w:rsidR="00082CDC">
        <w:rPr>
          <w:rFonts w:ascii="TH SarabunIT๙" w:hAnsi="TH SarabunIT๙" w:cs="TH SarabunIT๙" w:hint="cs"/>
          <w:sz w:val="32"/>
          <w:szCs w:val="32"/>
          <w:cs/>
        </w:rPr>
        <w:t>ส่วนตน  กลุ่ม  หรือพวกพ้อง  หากเจ้าหน้าที่ของ</w:t>
      </w:r>
      <w:r w:rsidR="00A27AB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องค์การบริหารส่วนตำบลตา</w:t>
      </w:r>
      <w:proofErr w:type="spellStart"/>
      <w:r w:rsidR="00A27AB0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A27AB0">
        <w:rPr>
          <w:rFonts w:ascii="TH SarabunIT๙" w:hAnsi="TH SarabunIT๙" w:cs="TH SarabunIT๙" w:hint="cs"/>
          <w:sz w:val="32"/>
          <w:szCs w:val="32"/>
          <w:cs/>
        </w:rPr>
        <w:t>เราะ  มีพฤติกรรมเหล่านี้มากและเจ้าหน้าที่ขององค์การบริหารส่วนตำบลตา</w:t>
      </w:r>
      <w:proofErr w:type="spellStart"/>
      <w:r w:rsidR="00A27AB0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A27AB0">
        <w:rPr>
          <w:rFonts w:ascii="TH SarabunIT๙" w:hAnsi="TH SarabunIT๙" w:cs="TH SarabunIT๙" w:hint="cs"/>
          <w:sz w:val="32"/>
          <w:szCs w:val="32"/>
          <w:cs/>
        </w:rPr>
        <w:t>เราะปฏิบัติงานตามกระบวนการมาตรฐานหรือขั้นตอนการให้บริการด้วยความเป็นธรรมแล้ว  ก็จะส่งผลให้องค์การบริหารส่วนตำบลตา</w:t>
      </w:r>
      <w:proofErr w:type="spellStart"/>
      <w:r w:rsidR="00A27AB0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A27AB0">
        <w:rPr>
          <w:rFonts w:ascii="TH SarabunIT๙" w:hAnsi="TH SarabunIT๙" w:cs="TH SarabunIT๙" w:hint="cs"/>
          <w:sz w:val="32"/>
          <w:szCs w:val="32"/>
          <w:cs/>
        </w:rPr>
        <w:t>เราะมีความปลอดภัยจากการทุจริตในการปฏิบัติงาน  ดังนี้</w:t>
      </w:r>
      <w:r w:rsidR="001470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27AB0" w:rsidRPr="00A27AB0" w:rsidRDefault="00C62267" w:rsidP="00A27AB0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7AB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A27AB0" w:rsidRPr="00A27AB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27AB0" w:rsidRPr="00A27AB0">
        <w:rPr>
          <w:rFonts w:ascii="TH SarabunIT๙" w:hAnsi="TH SarabunIT๙" w:cs="TH SarabunIT๙"/>
          <w:sz w:val="32"/>
          <w:szCs w:val="32"/>
        </w:rPr>
        <w:t xml:space="preserve">.3  </w:t>
      </w:r>
      <w:r w:rsidR="00A27AB0" w:rsidRPr="00A27AB0">
        <w:rPr>
          <w:rFonts w:ascii="TH SarabunIT๙" w:hAnsi="TH SarabunIT๙" w:cs="TH SarabunIT๙" w:hint="cs"/>
          <w:sz w:val="32"/>
          <w:szCs w:val="32"/>
          <w:cs/>
        </w:rPr>
        <w:t>สอดส่องและป้องกันการปฏิบัติงานของเจ้าหน้าที่ในองค์การบริหารส่วนตำบล                ตา</w:t>
      </w:r>
      <w:proofErr w:type="spellStart"/>
      <w:r w:rsidR="00A27AB0" w:rsidRPr="00A27AB0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A27AB0" w:rsidRPr="00A27AB0">
        <w:rPr>
          <w:rFonts w:ascii="TH SarabunIT๙" w:hAnsi="TH SarabunIT๙" w:cs="TH SarabunIT๙" w:hint="cs"/>
          <w:sz w:val="32"/>
          <w:szCs w:val="32"/>
          <w:cs/>
        </w:rPr>
        <w:t>เราะ  มิให้มีพฤติกรรมที่เข้าข่ายการทุจริตต่อหน้าที่  เช่น เรียกเก็บเงิน สิ่งของ หรือผลประโยชน์ใดๆ จากผู้มีส่วนได้เสียเพื่อแลกกับการปฏิบัติงานของตนเอง  หรือการปฏิบัติ/ละเว้นการปฏิบัติหน้าที่/การใช้ตำแหน่งหน้าที่ของตนเองอย่างไม่เป็นธรรม  เพื่อเอื้อประโยชน์แก่ตนเอง  พวกพ้องของตน  หรือผู้อื่นผู้ใด</w:t>
      </w:r>
    </w:p>
    <w:p w:rsidR="00A27AB0" w:rsidRPr="00A27AB0" w:rsidRDefault="00A27AB0" w:rsidP="00A27AB0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7AB0">
        <w:rPr>
          <w:rFonts w:ascii="TH SarabunIT๙" w:hAnsi="TH SarabunIT๙" w:cs="TH SarabunIT๙" w:hint="cs"/>
          <w:sz w:val="32"/>
          <w:szCs w:val="32"/>
          <w:cs/>
        </w:rPr>
        <w:tab/>
      </w:r>
      <w:r w:rsidRPr="00A27AB0">
        <w:rPr>
          <w:rFonts w:ascii="TH SarabunIT๙" w:hAnsi="TH SarabunIT๙" w:cs="TH SarabunIT๙" w:hint="cs"/>
          <w:sz w:val="32"/>
          <w:szCs w:val="32"/>
          <w:cs/>
        </w:rPr>
        <w:tab/>
      </w:r>
      <w:r w:rsidRPr="00A27AB0">
        <w:rPr>
          <w:rFonts w:ascii="TH SarabunIT๙" w:hAnsi="TH SarabunIT๙" w:cs="TH SarabunIT๙" w:hint="cs"/>
          <w:sz w:val="32"/>
          <w:szCs w:val="32"/>
          <w:cs/>
        </w:rPr>
        <w:tab/>
        <w:t>3.4  สอดส่องและป้องกันการปฏิบัติหน้าที่ของผู้บริหารมิให้มีพฤติกรรมที่เข้าข่ายการทุจริตในเชิงนโยบาย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ธุรกิจเอกชน  เพื่อเอื้อผลประโยชน์ในสัญญาโครงการหรือสัมปทานขององค์การบริหารส่วนตำบลตา</w:t>
      </w:r>
      <w:proofErr w:type="spellStart"/>
      <w:r w:rsidRPr="00A27AB0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Pr="00A27AB0">
        <w:rPr>
          <w:rFonts w:ascii="TH SarabunIT๙" w:hAnsi="TH SarabunIT๙" w:cs="TH SarabunIT๙" w:hint="cs"/>
          <w:sz w:val="32"/>
          <w:szCs w:val="32"/>
          <w:cs/>
        </w:rPr>
        <w:t>เราะ</w:t>
      </w:r>
    </w:p>
    <w:p w:rsidR="00C62267" w:rsidRDefault="00C62267" w:rsidP="001038E1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7A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ไม่ใช้ตำแหน่งหน้าที่ในการเอื้อประโยชน์ต่อตนเองและพวกพ้องของตนหรือผู้อื่น</w:t>
      </w:r>
    </w:p>
    <w:p w:rsidR="00C62267" w:rsidRPr="0042019B" w:rsidRDefault="00C62267" w:rsidP="0042019B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4B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="004201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4B8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ด้านวัฒนธรรมคุณธรรมในองค์กร</w:t>
      </w:r>
      <w:r w:rsidR="004201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D4B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D4B8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D4B87">
        <w:rPr>
          <w:rFonts w:ascii="TH SarabunIT๙" w:hAnsi="TH SarabunIT๙" w:cs="TH SarabunIT๙"/>
          <w:sz w:val="32"/>
          <w:szCs w:val="32"/>
        </w:rPr>
        <w:t>Integrity  Culture)</w:t>
      </w:r>
      <w:r w:rsidR="0042019B">
        <w:rPr>
          <w:rFonts w:ascii="TH SarabunIT๙" w:hAnsi="TH SarabunIT๙" w:cs="TH SarabunIT๙"/>
          <w:sz w:val="32"/>
          <w:szCs w:val="32"/>
        </w:rPr>
        <w:t xml:space="preserve">  </w:t>
      </w:r>
      <w:r w:rsidR="0042019B">
        <w:rPr>
          <w:rFonts w:ascii="TH SarabunIT๙" w:hAnsi="TH SarabunIT๙" w:cs="TH SarabunIT๙" w:hint="cs"/>
          <w:sz w:val="32"/>
          <w:szCs w:val="32"/>
          <w:cs/>
        </w:rPr>
        <w:t>หมายถึง  องค์การบริหารส่วนตำบล ตา</w:t>
      </w:r>
      <w:proofErr w:type="spellStart"/>
      <w:r w:rsidR="0042019B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42019B">
        <w:rPr>
          <w:rFonts w:ascii="TH SarabunIT๙" w:hAnsi="TH SarabunIT๙" w:cs="TH SarabunIT๙" w:hint="cs"/>
          <w:sz w:val="32"/>
          <w:szCs w:val="32"/>
          <w:cs/>
        </w:rPr>
        <w:t xml:space="preserve">เราะ  มีการปฏิบัติราชการตามภารกิจของตนเองที่ยึดหลักคุณธรรมจริยธรรม  จรรยาวิชาชีพ  และมีระบบการต่อต้านการทุจริตอย่างมีประสิทธิภาพ  ดังนี้  </w:t>
      </w:r>
    </w:p>
    <w:p w:rsidR="00C62267" w:rsidRDefault="00C62267" w:rsidP="0021521A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8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5158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ให้เจ้าหน้าที่ในทุก</w:t>
      </w:r>
      <w:r w:rsidR="0021521A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21521A">
        <w:rPr>
          <w:rFonts w:ascii="TH SarabunIT๙" w:hAnsi="TH SarabunIT๙" w:cs="TH SarabunIT๙" w:hint="cs"/>
          <w:sz w:val="32"/>
          <w:szCs w:val="32"/>
          <w:cs/>
        </w:rPr>
        <w:t xml:space="preserve">กอง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มีความเข้าใจ</w:t>
      </w:r>
      <w:r w:rsidR="009B01B5">
        <w:rPr>
          <w:rFonts w:ascii="TH SarabunIT๙" w:hAnsi="TH SarabunIT๙" w:cs="TH SarabunIT๙" w:hint="cs"/>
          <w:sz w:val="32"/>
          <w:szCs w:val="32"/>
          <w:cs/>
        </w:rPr>
        <w:t>กับการกระทำที่เป็นผลประโยชน์ทับซ้อนหรือสามารถแยกแยะผลประโยชน์ส่วนตน  และผลประโยชน์ส่วนรวมได้</w:t>
      </w:r>
    </w:p>
    <w:p w:rsidR="00AE0C98" w:rsidRPr="00AE0C98" w:rsidRDefault="00AE0C98" w:rsidP="00AE0C98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sz w:val="8"/>
          <w:szCs w:val="8"/>
        </w:rPr>
      </w:pPr>
    </w:p>
    <w:p w:rsidR="009B01B5" w:rsidRDefault="009B01B5" w:rsidP="0021521A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52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215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สร้างวัฒนธรรมเพื่อให้เกิดวัฒนธรรมที่ไม่ทนต่อการทุจริต  จนก่อให้เกิดวัฒนธรรมในการร่วมต่อต้านทุจริตได้  ให้รางวัลกับผู้ตรวจสอบพบหรือแจ้งเบาะแสการทุจริต</w:t>
      </w:r>
    </w:p>
    <w:p w:rsidR="009B01B5" w:rsidRDefault="009B01B5" w:rsidP="0021521A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52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215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จัดทำแผนปฏิบ</w:t>
      </w:r>
      <w:r w:rsidR="0021521A">
        <w:rPr>
          <w:rFonts w:ascii="TH SarabunIT๙" w:hAnsi="TH SarabunIT๙" w:cs="TH SarabunIT๙" w:hint="cs"/>
          <w:sz w:val="32"/>
          <w:szCs w:val="32"/>
          <w:cs/>
        </w:rPr>
        <w:t xml:space="preserve">ัติการป้องกันและปราบปรามทุจริต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การตรวจสอบถ่วงดุลภายในหน่วยงาน</w:t>
      </w:r>
    </w:p>
    <w:p w:rsidR="009B01B5" w:rsidRDefault="009B01B5" w:rsidP="001038E1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52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มีระบบติดตาม  ตรวจสอบ  และลงโทษผู้กระทำการทุจริตอย่างมีประสิทธิภาพ</w:t>
      </w:r>
    </w:p>
    <w:p w:rsidR="009B01B5" w:rsidRPr="0021521A" w:rsidRDefault="005002E1" w:rsidP="001038E1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02E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DBA5B" wp14:editId="60C2F785">
                <wp:simplePos x="0" y="0"/>
                <wp:positionH relativeFrom="column">
                  <wp:posOffset>2655900</wp:posOffset>
                </wp:positionH>
                <wp:positionV relativeFrom="paragraph">
                  <wp:posOffset>-507365</wp:posOffset>
                </wp:positionV>
                <wp:extent cx="833755" cy="140398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2E1" w:rsidRPr="005002E1" w:rsidRDefault="005002E1" w:rsidP="005002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- 3 -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9.15pt;margin-top:-39.95pt;width:65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" filled="f" stroked="f">
                <v:textbox style="mso-fit-shape-to-text:t">
                  <w:txbxContent>
                    <w:p w:rsidR="005002E1" w:rsidRPr="005002E1" w:rsidRDefault="005002E1" w:rsidP="005002E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B01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1B5">
        <w:rPr>
          <w:rFonts w:ascii="TH SarabunIT๙" w:hAnsi="TH SarabunIT๙" w:cs="TH SarabunIT๙" w:hint="cs"/>
          <w:sz w:val="32"/>
          <w:szCs w:val="32"/>
          <w:cs/>
        </w:rPr>
        <w:tab/>
      </w:r>
      <w:r w:rsidR="009B01B5">
        <w:rPr>
          <w:rFonts w:ascii="TH SarabunIT๙" w:hAnsi="TH SarabunIT๙" w:cs="TH SarabunIT๙" w:hint="cs"/>
          <w:sz w:val="32"/>
          <w:szCs w:val="32"/>
          <w:cs/>
        </w:rPr>
        <w:tab/>
      </w:r>
      <w:r w:rsidR="009B01B5" w:rsidRPr="0021521A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B37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01B5" w:rsidRPr="0021521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ด้านคุณธรรมการทำงานใน</w:t>
      </w:r>
      <w:r w:rsidR="0021521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องค์การบริหารส่วนตำบลตา</w:t>
      </w:r>
      <w:proofErr w:type="spellStart"/>
      <w:r w:rsidR="0021521A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เนาะแม</w:t>
      </w:r>
      <w:proofErr w:type="spellEnd"/>
      <w:r w:rsidR="00215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เราะ  </w:t>
      </w:r>
      <w:r w:rsidR="0021521A" w:rsidRPr="002152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1521A" w:rsidRPr="0021521A">
        <w:rPr>
          <w:rFonts w:ascii="TH SarabunIT๙" w:hAnsi="TH SarabunIT๙" w:cs="TH SarabunIT๙"/>
          <w:sz w:val="32"/>
          <w:szCs w:val="32"/>
        </w:rPr>
        <w:t>Work  Integrity)</w:t>
      </w:r>
      <w:r w:rsidR="002152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1521A">
        <w:rPr>
          <w:rFonts w:ascii="TH SarabunIT๙" w:hAnsi="TH SarabunIT๙" w:cs="TH SarabunIT๙" w:hint="cs"/>
          <w:sz w:val="32"/>
          <w:szCs w:val="32"/>
          <w:cs/>
        </w:rPr>
        <w:t>หมายถึง  ระบบการบริหารของหน่วยงานที่มีการบริหารส่วนตำบลตา</w:t>
      </w:r>
      <w:proofErr w:type="spellStart"/>
      <w:r w:rsidR="0021521A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21521A">
        <w:rPr>
          <w:rFonts w:ascii="TH SarabunIT๙" w:hAnsi="TH SarabunIT๙" w:cs="TH SarabunIT๙" w:hint="cs"/>
          <w:sz w:val="32"/>
          <w:szCs w:val="32"/>
          <w:cs/>
        </w:rPr>
        <w:t>เราะ  ที่มีการบริหารจัดการที่ดี  ยึดระบบคุณธรรมความโปร่งใสในการปฏิบัติงาน  มุ่งเน้นผลประโยชน์ส่วนรวม  มีระบบการบริหารงานภายในองค์การบริหารส่วนตำบลตา</w:t>
      </w:r>
      <w:proofErr w:type="spellStart"/>
      <w:r w:rsidR="0021521A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21521A">
        <w:rPr>
          <w:rFonts w:ascii="TH SarabunIT๙" w:hAnsi="TH SarabunIT๙" w:cs="TH SarabunIT๙" w:hint="cs"/>
          <w:sz w:val="32"/>
          <w:szCs w:val="32"/>
          <w:cs/>
        </w:rPr>
        <w:t>เราะ  ในเรื่องของการบริหารงานบุคคล  (</w:t>
      </w:r>
      <w:r w:rsidR="0021521A">
        <w:rPr>
          <w:rFonts w:ascii="TH SarabunIT๙" w:hAnsi="TH SarabunIT๙" w:cs="TH SarabunIT๙"/>
          <w:sz w:val="32"/>
          <w:szCs w:val="32"/>
        </w:rPr>
        <w:t xml:space="preserve">Personnel  Management)  </w:t>
      </w:r>
      <w:r w:rsidR="0021521A">
        <w:rPr>
          <w:rFonts w:ascii="TH SarabunIT๙" w:hAnsi="TH SarabunIT๙" w:cs="TH SarabunIT๙" w:hint="cs"/>
          <w:sz w:val="32"/>
          <w:szCs w:val="32"/>
          <w:cs/>
        </w:rPr>
        <w:t>ยึดหลักการบริหารพัฒนาทรัพยากรมนุษย์  ได้แก่  การสรรหา  การพัฒนาและการรักษา  ทรัพยากรมนุษย์  การบริหารงบประมาณ   (</w:t>
      </w:r>
      <w:r w:rsidR="0021521A">
        <w:rPr>
          <w:rFonts w:ascii="TH SarabunIT๙" w:hAnsi="TH SarabunIT๙" w:cs="TH SarabunIT๙"/>
          <w:sz w:val="32"/>
          <w:szCs w:val="32"/>
        </w:rPr>
        <w:t xml:space="preserve">Budget  Execution)  </w:t>
      </w:r>
      <w:r w:rsidR="0021521A">
        <w:rPr>
          <w:rFonts w:ascii="TH SarabunIT๙" w:hAnsi="TH SarabunIT๙" w:cs="TH SarabunIT๙" w:hint="cs"/>
          <w:sz w:val="32"/>
          <w:szCs w:val="32"/>
          <w:cs/>
        </w:rPr>
        <w:t>ยึดหลักความคุ้มค่า  หมายถึง  องค์การบริหารส่วนตำบลตา</w:t>
      </w:r>
      <w:proofErr w:type="spellStart"/>
      <w:r w:rsidR="0021521A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21521A">
        <w:rPr>
          <w:rFonts w:ascii="TH SarabunIT๙" w:hAnsi="TH SarabunIT๙" w:cs="TH SarabunIT๙" w:hint="cs"/>
          <w:sz w:val="32"/>
          <w:szCs w:val="32"/>
          <w:cs/>
        </w:rPr>
        <w:t>เราะ  มีการใช้จ่ายงบประมาณเพื่อให้เกิดประโยชน์สูงสุดแก่ข้าราชการและตรงตามวัตถุประสงค์การใช้จ่ายงบประมาณ  และความเป็นธรรมในการมอบหมายงาน  (</w:t>
      </w:r>
      <w:proofErr w:type="spellStart"/>
      <w:r w:rsidR="0021521A">
        <w:rPr>
          <w:rFonts w:ascii="TH SarabunIT๙" w:hAnsi="TH SarabunIT๙" w:cs="TH SarabunIT๙"/>
          <w:sz w:val="32"/>
          <w:szCs w:val="32"/>
        </w:rPr>
        <w:t>Fairmess</w:t>
      </w:r>
      <w:proofErr w:type="spellEnd"/>
      <w:r w:rsidR="0021521A">
        <w:rPr>
          <w:rFonts w:ascii="TH SarabunIT๙" w:hAnsi="TH SarabunIT๙" w:cs="TH SarabunIT๙"/>
          <w:sz w:val="32"/>
          <w:szCs w:val="32"/>
        </w:rPr>
        <w:t xml:space="preserve">  in  Work  Assignment)  </w:t>
      </w:r>
      <w:r w:rsidR="0021521A">
        <w:rPr>
          <w:rFonts w:ascii="TH SarabunIT๙" w:hAnsi="TH SarabunIT๙" w:cs="TH SarabunIT๙" w:hint="cs"/>
          <w:sz w:val="32"/>
          <w:szCs w:val="32"/>
          <w:cs/>
        </w:rPr>
        <w:t>ยึดหลักการคำนึงถึงความรู้ความสามารถ และมาตรฐานการปฏิบัติงานที่ชัดเจน</w:t>
      </w:r>
      <w:r w:rsidR="002152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9B01B5" w:rsidRDefault="009B01B5" w:rsidP="001038E1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52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ให้จัดทำคู่มือหรือมาตรฐานการปฏิบัติงานตามภารกิจที่ชัดเจนและเป็นไปตามระเบียบขั้นตอน</w:t>
      </w:r>
      <w:r w:rsidR="006B340E">
        <w:rPr>
          <w:rFonts w:ascii="TH SarabunIT๙" w:hAnsi="TH SarabunIT๙" w:cs="TH SarabunIT๙" w:hint="cs"/>
          <w:sz w:val="32"/>
          <w:szCs w:val="32"/>
          <w:cs/>
        </w:rPr>
        <w:t>และมีระบบป้องกันและตรวจสอบเพื่อป้องกันการละเว้นการปฏิบัติหน้าที่</w:t>
      </w:r>
    </w:p>
    <w:p w:rsidR="006B340E" w:rsidRDefault="006B340E" w:rsidP="001038E1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52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="000D6F21">
        <w:rPr>
          <w:rFonts w:ascii="TH SarabunIT๙" w:hAnsi="TH SarabunIT๙" w:cs="TH SarabunIT๙" w:hint="cs"/>
          <w:sz w:val="32"/>
          <w:szCs w:val="32"/>
          <w:cs/>
        </w:rPr>
        <w:t>การมีคุณธรรมในการบริหารงบประมาณ  การใช้จ่ายเงินงบประมาณจะต้องเป็นไปอย่างโปร่งใส  และจะต้องพิจารณาใช้จ่ายในสิ่งที่จำเป็นต่อการดำเนินงานตามภารกิจของหน่วยงานอย่างคุ้มค่ามากที่สุด</w:t>
      </w:r>
    </w:p>
    <w:p w:rsidR="006B340E" w:rsidRDefault="006B340E" w:rsidP="001038E1">
      <w:pPr>
        <w:pStyle w:val="a3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52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5.3  ให้มีความสำคัญแก่สภาพแวดล้อมที่เอื้ออำนวยและส่งเสริมในการปฏิบัติงาน</w:t>
      </w:r>
    </w:p>
    <w:p w:rsidR="0021521A" w:rsidRDefault="0021521A" w:rsidP="000D6F21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5.4 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การมีคุณธรรม</w:t>
      </w:r>
      <w:r w:rsidR="000D6F21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ในการบริหารงานบุคคลภายในองค์การบริหารส่วนตำบลตา</w:t>
      </w:r>
      <w:proofErr w:type="spellStart"/>
      <w:r w:rsidR="000D6F21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0D6F21">
        <w:rPr>
          <w:rFonts w:ascii="TH SarabunIT๙" w:hAnsi="TH SarabunIT๙" w:cs="TH SarabunIT๙" w:hint="cs"/>
          <w:sz w:val="32"/>
          <w:szCs w:val="32"/>
          <w:cs/>
        </w:rPr>
        <w:t>เราะ</w:t>
      </w:r>
      <w:proofErr w:type="gramEnd"/>
      <w:r w:rsidR="000D6F21">
        <w:rPr>
          <w:rFonts w:ascii="TH SarabunIT๙" w:hAnsi="TH SarabunIT๙" w:cs="TH SarabunIT๙" w:hint="cs"/>
          <w:sz w:val="32"/>
          <w:szCs w:val="32"/>
          <w:cs/>
        </w:rPr>
        <w:t xml:space="preserve">  ทั้งในด้านการบริหารทรัพยากรบุคคล  เช่น การบรรจุ แต่งตั้ง  โยกย้าย  พิจารณาความดีความชอบ  เป็นต้น  กระบวนการสร้างแรงจูงใจและความก้าวหน้าในสายงาน  และในด้านการพัฒนาสมรรถนะเจ้าหน้าที่</w:t>
      </w:r>
    </w:p>
    <w:p w:rsidR="000D6F21" w:rsidRDefault="000D6F21" w:rsidP="000D6F21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  การมีคุณธรรมในการสั่งงานหรือมอบหมายงานให้แก่ผู้ใต้บังคับบัญชา  ที่จะต้องคำนึงขอบเขตอำนาจหน้าที่ตามกฎหมายของผู้รับมอบหมายงาน  มีความเป็นธรรมแก่ผู้รับมอบหมายงานทุกคนอย่างเท่าเทียม  มีการสื่อสารและเอาใจใส่  ติดตามในการมอบหมายงานที่ได้มอบหมายไป ตลอดจนรับผิดชอบในผลของงานที่ได้รับมอบหมายไปด้วย</w:t>
      </w:r>
    </w:p>
    <w:p w:rsidR="001764A3" w:rsidRPr="00655C7F" w:rsidRDefault="006B340E" w:rsidP="00B37B5F">
      <w:pPr>
        <w:pStyle w:val="a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6F21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B37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6F2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ด้านการสื่อสารภายในหน่วยงาน</w:t>
      </w:r>
      <w:r w:rsidR="000D6F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6F21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B37B5F">
        <w:rPr>
          <w:rFonts w:ascii="TH SarabunIT๙" w:hAnsi="TH SarabunIT๙" w:cs="TH SarabunIT๙"/>
          <w:sz w:val="32"/>
          <w:szCs w:val="32"/>
        </w:rPr>
        <w:t>Communicaltion</w:t>
      </w:r>
      <w:proofErr w:type="spellEnd"/>
      <w:r w:rsidR="00B37B5F"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ทุกก</w:t>
      </w:r>
      <w:r w:rsidR="00B37B5F">
        <w:rPr>
          <w:rFonts w:ascii="TH SarabunIT๙" w:hAnsi="TH SarabunIT๙" w:cs="TH SarabunIT๙" w:hint="cs"/>
          <w:sz w:val="32"/>
          <w:szCs w:val="32"/>
          <w:cs/>
        </w:rPr>
        <w:t xml:space="preserve">อง/สำนัก ต้องจัดทำข้อมูล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วิธีการสื่อสาร  เพื่อถ่ายทอดเกี่ยวกับนโยบายทั้ง  5  ด้าน  ให้เจ้าหน้าที่ในหน่วยงานรับทราบเพื่อให้เกิดความตระหนักและ</w:t>
      </w:r>
      <w:r w:rsidR="00B37B5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ให้ความสำคัญถึงการปฏิบัติที่มีคุณธรรมและความโปร่งใส</w:t>
      </w:r>
      <w:r w:rsidR="001764A3" w:rsidRPr="00655C7F">
        <w:rPr>
          <w:rFonts w:ascii="TH SarabunIT๙" w:hAnsi="TH SarabunIT๙" w:cs="TH SarabunIT๙"/>
          <w:sz w:val="32"/>
          <w:szCs w:val="32"/>
        </w:rPr>
        <w:t>            </w:t>
      </w:r>
      <w:r w:rsidR="001764A3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1764A3" w:rsidRPr="00655C7F" w:rsidRDefault="006B340E" w:rsidP="001038E1">
      <w:pPr>
        <w:pStyle w:val="a3"/>
        <w:spacing w:before="240" w:beforeAutospacing="0" w:after="0" w:afterAutospacing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1764A3" w:rsidRPr="00655C7F" w:rsidRDefault="001764A3" w:rsidP="001038E1">
      <w:pPr>
        <w:spacing w:before="24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55C7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9B3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055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9B3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C7F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876CC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9B3E9D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Pr="00655C7F">
        <w:rPr>
          <w:rFonts w:ascii="TH SarabunIT๙" w:hAnsi="TH SarabunIT๙" w:cs="TH SarabunIT๙"/>
          <w:sz w:val="32"/>
          <w:szCs w:val="32"/>
          <w:cs/>
        </w:rPr>
        <w:t>25</w:t>
      </w:r>
      <w:r w:rsidR="00A833F9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1764A3" w:rsidRPr="00C60055" w:rsidRDefault="00813C30" w:rsidP="001038E1">
      <w:pPr>
        <w:spacing w:line="276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วิรัต  แซ่ตัน</w:t>
      </w:r>
    </w:p>
    <w:p w:rsidR="001764A3" w:rsidRPr="00655C7F" w:rsidRDefault="001764A3" w:rsidP="009B3E9D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CF0690">
        <w:rPr>
          <w:rFonts w:ascii="TH SarabunIT๙" w:hAnsi="TH SarabunIT๙" w:cs="TH SarabunIT๙" w:hint="cs"/>
          <w:sz w:val="32"/>
          <w:szCs w:val="32"/>
          <w:cs/>
        </w:rPr>
        <w:t>นายวิรัต   แซ่ตัน</w:t>
      </w:r>
      <w:r w:rsidRPr="00655C7F">
        <w:rPr>
          <w:rFonts w:ascii="TH SarabunIT๙" w:hAnsi="TH SarabunIT๙" w:cs="TH SarabunIT๙"/>
          <w:sz w:val="32"/>
          <w:szCs w:val="32"/>
          <w:cs/>
        </w:rPr>
        <w:t>)</w:t>
      </w:r>
    </w:p>
    <w:p w:rsidR="001764A3" w:rsidRPr="00655C7F" w:rsidRDefault="001764A3" w:rsidP="009B3E9D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55C7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F0690">
        <w:rPr>
          <w:rFonts w:ascii="TH SarabunIT๙" w:hAnsi="TH SarabunIT๙" w:cs="TH SarabunIT๙" w:hint="cs"/>
          <w:sz w:val="32"/>
          <w:szCs w:val="32"/>
          <w:cs/>
        </w:rPr>
        <w:t>ตา</w:t>
      </w:r>
      <w:proofErr w:type="spellStart"/>
      <w:r w:rsidR="00CF0690">
        <w:rPr>
          <w:rFonts w:ascii="TH SarabunIT๙" w:hAnsi="TH SarabunIT๙" w:cs="TH SarabunIT๙" w:hint="cs"/>
          <w:sz w:val="32"/>
          <w:szCs w:val="32"/>
          <w:cs/>
        </w:rPr>
        <w:t>เนาะแม</w:t>
      </w:r>
      <w:proofErr w:type="spellEnd"/>
      <w:r w:rsidR="00CF0690">
        <w:rPr>
          <w:rFonts w:ascii="TH SarabunIT๙" w:hAnsi="TH SarabunIT๙" w:cs="TH SarabunIT๙" w:hint="cs"/>
          <w:sz w:val="32"/>
          <w:szCs w:val="32"/>
          <w:cs/>
        </w:rPr>
        <w:t>เราะ</w:t>
      </w:r>
    </w:p>
    <w:p w:rsidR="005B586B" w:rsidRDefault="005B586B" w:rsidP="009B3E9D">
      <w:pPr>
        <w:spacing w:line="276" w:lineRule="auto"/>
        <w:jc w:val="center"/>
      </w:pPr>
    </w:p>
    <w:sectPr w:rsidR="005B586B" w:rsidSect="003D6547">
      <w:pgSz w:w="11906" w:h="16838"/>
      <w:pgMar w:top="1247" w:right="992" w:bottom="8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781"/>
    <w:multiLevelType w:val="multilevel"/>
    <w:tmpl w:val="A72CB7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7BF669FC"/>
    <w:multiLevelType w:val="hybridMultilevel"/>
    <w:tmpl w:val="F4A637C6"/>
    <w:lvl w:ilvl="0" w:tplc="33FEF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A3"/>
    <w:rsid w:val="000371A4"/>
    <w:rsid w:val="00082CDC"/>
    <w:rsid w:val="000D6F21"/>
    <w:rsid w:val="001038E1"/>
    <w:rsid w:val="001228F4"/>
    <w:rsid w:val="00142707"/>
    <w:rsid w:val="001470C7"/>
    <w:rsid w:val="00152D8A"/>
    <w:rsid w:val="001764A3"/>
    <w:rsid w:val="001E5DFA"/>
    <w:rsid w:val="0021521A"/>
    <w:rsid w:val="00247CDE"/>
    <w:rsid w:val="002B32E5"/>
    <w:rsid w:val="002E60B4"/>
    <w:rsid w:val="00335304"/>
    <w:rsid w:val="0035758D"/>
    <w:rsid w:val="003A2BBB"/>
    <w:rsid w:val="003D6547"/>
    <w:rsid w:val="0042019B"/>
    <w:rsid w:val="00445F4D"/>
    <w:rsid w:val="004557CF"/>
    <w:rsid w:val="004909E1"/>
    <w:rsid w:val="004F470C"/>
    <w:rsid w:val="005002E1"/>
    <w:rsid w:val="00505EC1"/>
    <w:rsid w:val="005158EB"/>
    <w:rsid w:val="005B586B"/>
    <w:rsid w:val="006B340E"/>
    <w:rsid w:val="007707D6"/>
    <w:rsid w:val="00772415"/>
    <w:rsid w:val="007C43CE"/>
    <w:rsid w:val="00813C30"/>
    <w:rsid w:val="00850D10"/>
    <w:rsid w:val="00876CCD"/>
    <w:rsid w:val="0089232D"/>
    <w:rsid w:val="008925CA"/>
    <w:rsid w:val="008959ED"/>
    <w:rsid w:val="008D4B87"/>
    <w:rsid w:val="008F779D"/>
    <w:rsid w:val="00901F87"/>
    <w:rsid w:val="00987AA4"/>
    <w:rsid w:val="009B01B5"/>
    <w:rsid w:val="009B3E9D"/>
    <w:rsid w:val="009B5B28"/>
    <w:rsid w:val="009F0328"/>
    <w:rsid w:val="00A27AB0"/>
    <w:rsid w:val="00A37A9F"/>
    <w:rsid w:val="00A775D5"/>
    <w:rsid w:val="00A833F9"/>
    <w:rsid w:val="00AE0C98"/>
    <w:rsid w:val="00B37B5F"/>
    <w:rsid w:val="00B60CA5"/>
    <w:rsid w:val="00BC7683"/>
    <w:rsid w:val="00BF5D9B"/>
    <w:rsid w:val="00C60055"/>
    <w:rsid w:val="00C62267"/>
    <w:rsid w:val="00CC15D2"/>
    <w:rsid w:val="00CF0690"/>
    <w:rsid w:val="00D16938"/>
    <w:rsid w:val="00D304B0"/>
    <w:rsid w:val="00D467E4"/>
    <w:rsid w:val="00E551BA"/>
    <w:rsid w:val="00EE3BD5"/>
    <w:rsid w:val="00F2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4A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02E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02E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4A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02E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02E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V.7_x64</cp:lastModifiedBy>
  <cp:revision>56</cp:revision>
  <cp:lastPrinted>2017-01-30T08:50:00Z</cp:lastPrinted>
  <dcterms:created xsi:type="dcterms:W3CDTF">2017-09-14T04:38:00Z</dcterms:created>
  <dcterms:modified xsi:type="dcterms:W3CDTF">2017-09-29T07:31:00Z</dcterms:modified>
</cp:coreProperties>
</file>